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29" w:rsidRPr="003A09A0" w:rsidRDefault="00736929" w:rsidP="00736929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400"/>
      <w:bookmarkStart w:id="1" w:name="_GoBack"/>
      <w:bookmarkEnd w:id="1"/>
      <w:r>
        <w:rPr>
          <w:rFonts w:eastAsia="Times New Roman" w:cs="Arial"/>
          <w:b/>
          <w:bCs/>
        </w:rPr>
        <w:t xml:space="preserve">4. </w:t>
      </w:r>
      <w:r w:rsidR="00B6785B">
        <w:rPr>
          <w:rFonts w:eastAsia="Times New Roman" w:cs="Arial"/>
          <w:b/>
          <w:bCs/>
          <w:lang w:val="ru-RU"/>
        </w:rPr>
        <w:t>Ovlašćenja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i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obaveze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u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postupku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sprovođenja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izbora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za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članove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nacionalnih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saveta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nacionalnih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manjina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putem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elektorskih</w:t>
      </w:r>
      <w:r w:rsidRPr="003A09A0">
        <w:rPr>
          <w:rFonts w:eastAsia="Times New Roman" w:cs="Arial"/>
          <w:b/>
          <w:bCs/>
          <w:lang w:val="ru-RU"/>
        </w:rPr>
        <w:t xml:space="preserve"> </w:t>
      </w:r>
      <w:r w:rsidR="00B6785B">
        <w:rPr>
          <w:rFonts w:eastAsia="Times New Roman" w:cs="Arial"/>
          <w:b/>
          <w:bCs/>
          <w:lang w:val="ru-RU"/>
        </w:rPr>
        <w:t>skupština</w:t>
      </w:r>
      <w:bookmarkEnd w:id="0"/>
    </w:p>
    <w:p w:rsidR="00736929" w:rsidRPr="00F542D7" w:rsidRDefault="00B6785B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lang w:val="sr-Cyrl-CS"/>
        </w:rPr>
        <w:t>Ovlašćenja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Komisije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utvrđeni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su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nacionalnim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savetima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nacionalnih</w:t>
      </w:r>
      <w:r w:rsidR="00736929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manjina</w:t>
      </w:r>
      <w:r w:rsidR="00736929" w:rsidRPr="00F542D7">
        <w:rPr>
          <w:rFonts w:eastAsia="Times New Roman" w:cs="Arial"/>
          <w:lang w:val="sr-Cyrl-CS"/>
        </w:rPr>
        <w:t>: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B6785B">
        <w:rPr>
          <w:rFonts w:eastAsia="Times New Roman" w:cs="Arial"/>
          <w:lang w:val="ru-RU"/>
        </w:rPr>
        <w:t>uređuje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postupak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sprovođenja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elektorske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skupštine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izbor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nacionalnog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nacionalne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manjine</w:t>
      </w:r>
      <w:r w:rsidRPr="00F542D7">
        <w:rPr>
          <w:rFonts w:eastAsia="Times New Roman" w:cs="Arial"/>
          <w:lang w:val="ru-RU"/>
        </w:rPr>
        <w:t xml:space="preserve">, 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B6785B">
        <w:rPr>
          <w:rFonts w:eastAsia="Times New Roman" w:cs="Arial"/>
          <w:lang w:val="ru-RU"/>
        </w:rPr>
        <w:t>organizuje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tehničke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pripreme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elektorskih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skupština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B6785B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tročlanih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elektorskoj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</w:t>
      </w:r>
      <w:r w:rsidR="00B6785B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naknadu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elektorskoj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</w:t>
      </w:r>
      <w:r w:rsidR="00B6785B">
        <w:rPr>
          <w:rFonts w:eastAsia="Times New Roman" w:cs="Arial"/>
          <w:lang w:val="ru-RU"/>
        </w:rPr>
        <w:t>odlučuje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žalbama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elektora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protiv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rešenja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sprovode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elektorskoj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skupštini</w:t>
      </w:r>
      <w:r w:rsidRPr="00F542D7">
        <w:rPr>
          <w:rFonts w:eastAsia="Times New Roman" w:cs="Arial"/>
          <w:lang w:val="ru-RU"/>
        </w:rPr>
        <w:t>,</w:t>
      </w:r>
    </w:p>
    <w:p w:rsidR="00736929" w:rsidRPr="00F542D7" w:rsidRDefault="00736929" w:rsidP="00736929">
      <w:pPr>
        <w:tabs>
          <w:tab w:val="clear" w:pos="1080"/>
        </w:tabs>
        <w:spacing w:after="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B6785B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sprovedenih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  <w:r w:rsidR="00B6785B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nakon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konstituisanja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 xml:space="preserve">, </w:t>
      </w:r>
      <w:r w:rsidR="00B6785B">
        <w:rPr>
          <w:rFonts w:eastAsia="Times New Roman" w:cs="Arial"/>
          <w:lang w:val="ru-RU"/>
        </w:rPr>
        <w:t>popunjava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upražnjena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članova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nacionalnih</w:t>
      </w:r>
      <w:r w:rsidRPr="00F542D7">
        <w:rPr>
          <w:rFonts w:eastAsia="Times New Roman" w:cs="Arial"/>
          <w:lang w:val="ru-RU"/>
        </w:rPr>
        <w:t xml:space="preserve"> </w:t>
      </w:r>
      <w:r w:rsidR="00B6785B">
        <w:rPr>
          <w:rFonts w:eastAsia="Times New Roman" w:cs="Arial"/>
          <w:lang w:val="ru-RU"/>
        </w:rPr>
        <w:t>saveta</w:t>
      </w:r>
      <w:r w:rsidRPr="00F542D7">
        <w:rPr>
          <w:rFonts w:eastAsia="Times New Roman" w:cs="Arial"/>
          <w:lang w:val="ru-RU"/>
        </w:rPr>
        <w:t>.</w:t>
      </w:r>
    </w:p>
    <w:p w:rsidR="00FA63D6" w:rsidRDefault="00FA63D6"/>
    <w:sectPr w:rsidR="00FA63D6" w:rsidSect="00FA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5B" w:rsidRDefault="00B6785B" w:rsidP="00B6785B">
      <w:pPr>
        <w:spacing w:after="0"/>
      </w:pPr>
      <w:r>
        <w:separator/>
      </w:r>
    </w:p>
  </w:endnote>
  <w:endnote w:type="continuationSeparator" w:id="0">
    <w:p w:rsidR="00B6785B" w:rsidRDefault="00B6785B" w:rsidP="00B67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5B" w:rsidRDefault="00B67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5B" w:rsidRDefault="00B678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5B" w:rsidRDefault="00B67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5B" w:rsidRDefault="00B6785B" w:rsidP="00B6785B">
      <w:pPr>
        <w:spacing w:after="0"/>
      </w:pPr>
      <w:r>
        <w:separator/>
      </w:r>
    </w:p>
  </w:footnote>
  <w:footnote w:type="continuationSeparator" w:id="0">
    <w:p w:rsidR="00B6785B" w:rsidRDefault="00B6785B" w:rsidP="00B67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5B" w:rsidRDefault="00B67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5B" w:rsidRDefault="00B678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5B" w:rsidRDefault="00B67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29"/>
    <w:rsid w:val="00120FA7"/>
    <w:rsid w:val="00222DC4"/>
    <w:rsid w:val="00320830"/>
    <w:rsid w:val="003E1826"/>
    <w:rsid w:val="00483A3A"/>
    <w:rsid w:val="00562D0F"/>
    <w:rsid w:val="00656F5B"/>
    <w:rsid w:val="00736929"/>
    <w:rsid w:val="00A479B0"/>
    <w:rsid w:val="00AA1463"/>
    <w:rsid w:val="00B6785B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29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85B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8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6785B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85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29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85B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78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6785B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78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2015-12-23T10:46:00Z</dcterms:created>
  <dcterms:modified xsi:type="dcterms:W3CDTF">2015-12-23T10:55:00Z</dcterms:modified>
</cp:coreProperties>
</file>